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16DA" w14:textId="77777777" w:rsidR="00290CA6" w:rsidRPr="0066551B" w:rsidRDefault="00290CA6" w:rsidP="00290CA6">
      <w:pPr>
        <w:pStyle w:val="TxBrc4"/>
        <w:spacing w:line="240" w:lineRule="auto"/>
        <w:rPr>
          <w:b/>
          <w:sz w:val="36"/>
          <w:szCs w:val="36"/>
        </w:rPr>
      </w:pPr>
      <w:r w:rsidRPr="0066551B">
        <w:rPr>
          <w:b/>
          <w:sz w:val="36"/>
          <w:szCs w:val="36"/>
        </w:rPr>
        <w:t>TOWN OF DUDLEY</w:t>
      </w:r>
    </w:p>
    <w:p w14:paraId="495591A5" w14:textId="77777777" w:rsidR="00290CA6" w:rsidRPr="0066551B" w:rsidRDefault="00290CA6" w:rsidP="00290CA6">
      <w:pPr>
        <w:pStyle w:val="TxBrc5"/>
        <w:spacing w:line="240" w:lineRule="auto"/>
        <w:rPr>
          <w:sz w:val="36"/>
          <w:szCs w:val="36"/>
        </w:rPr>
      </w:pPr>
      <w:r w:rsidRPr="0066551B">
        <w:rPr>
          <w:sz w:val="36"/>
          <w:szCs w:val="36"/>
        </w:rPr>
        <w:t>MASSACHUSETTS</w:t>
      </w:r>
    </w:p>
    <w:p w14:paraId="72C148DF" w14:textId="33726230" w:rsidR="00290CA6" w:rsidRDefault="0030273E" w:rsidP="00290CA6">
      <w:pPr>
        <w:pStyle w:val="TxBrc5"/>
        <w:spacing w:line="240" w:lineRule="auto"/>
        <w:rPr>
          <w:sz w:val="28"/>
          <w:szCs w:val="28"/>
        </w:rPr>
      </w:pPr>
      <w:r w:rsidRPr="0030273E">
        <w:rPr>
          <w:sz w:val="28"/>
          <w:szCs w:val="28"/>
        </w:rPr>
        <w:t>OFFICE OF THE BOARD OF WATER/SEWER COMMISSIONERS</w:t>
      </w:r>
    </w:p>
    <w:p w14:paraId="462D89C7" w14:textId="60851335" w:rsidR="0065366D" w:rsidRDefault="0023472F" w:rsidP="00290CA6">
      <w:pPr>
        <w:pStyle w:val="TxBrc5"/>
        <w:spacing w:line="240" w:lineRule="auto"/>
        <w:rPr>
          <w:sz w:val="28"/>
          <w:szCs w:val="28"/>
        </w:rPr>
      </w:pPr>
      <w:r>
        <w:rPr>
          <w:rFonts w:ascii="Lucida Sans" w:hAnsi="Lucida Sans"/>
          <w:noProof/>
          <w:color w:val="1F497D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C200951" wp14:editId="264C0F8C">
            <wp:simplePos x="0" y="0"/>
            <wp:positionH relativeFrom="column">
              <wp:posOffset>2581275</wp:posOffset>
            </wp:positionH>
            <wp:positionV relativeFrom="page">
              <wp:posOffset>1209675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 descr="cid:16208a3072c1f04fc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208a3072c1f04fc2d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492F1" w14:textId="60FAFC7E" w:rsidR="0065366D" w:rsidRPr="0013409E" w:rsidRDefault="008448F1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>Scott Zajkowski</w:t>
      </w:r>
      <w:r w:rsidR="0065366D">
        <w:rPr>
          <w:sz w:val="20"/>
        </w:rPr>
        <w:t xml:space="preserve">, </w:t>
      </w:r>
      <w:r w:rsidR="0065366D">
        <w:rPr>
          <w:i/>
          <w:sz w:val="20"/>
        </w:rPr>
        <w:t>chair</w:t>
      </w:r>
      <w:r w:rsidR="0065366D">
        <w:rPr>
          <w:i/>
          <w:sz w:val="20"/>
        </w:rPr>
        <w:tab/>
      </w:r>
      <w:r w:rsidR="0065366D">
        <w:rPr>
          <w:i/>
          <w:sz w:val="20"/>
        </w:rPr>
        <w:tab/>
      </w:r>
      <w:r w:rsidR="0065366D">
        <w:rPr>
          <w:i/>
          <w:sz w:val="20"/>
        </w:rPr>
        <w:tab/>
      </w:r>
      <w:r w:rsidR="0065366D">
        <w:rPr>
          <w:i/>
          <w:sz w:val="20"/>
        </w:rPr>
        <w:tab/>
      </w:r>
      <w:r>
        <w:rPr>
          <w:i/>
          <w:sz w:val="20"/>
        </w:rPr>
        <w:t xml:space="preserve">          </w:t>
      </w:r>
      <w:r w:rsidR="0065366D">
        <w:rPr>
          <w:i/>
          <w:sz w:val="20"/>
        </w:rPr>
        <w:t xml:space="preserve"> </w:t>
      </w:r>
      <w:r w:rsidR="0065366D">
        <w:rPr>
          <w:sz w:val="20"/>
        </w:rPr>
        <w:t>Dudley Municipal Complex</w:t>
      </w:r>
    </w:p>
    <w:p w14:paraId="3045DA81" w14:textId="4AC888DD" w:rsidR="0065366D" w:rsidRDefault="004B38D2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 xml:space="preserve">William Conley </w:t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  <w:t xml:space="preserve">           71 West Main St. Suite 305</w:t>
      </w:r>
    </w:p>
    <w:p w14:paraId="02DC4E20" w14:textId="77777777" w:rsidR="0065366D" w:rsidRDefault="0065366D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>Thomas Fournier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Dudley, MA 01571</w:t>
      </w:r>
    </w:p>
    <w:p w14:paraId="58ADCB22" w14:textId="0967483E" w:rsidR="0065366D" w:rsidRDefault="008448F1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>Jay Spahl</w:t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  <w:t xml:space="preserve">           Telephone (508) 949-8007</w:t>
      </w:r>
    </w:p>
    <w:p w14:paraId="1E56C952" w14:textId="138000F1" w:rsidR="0065366D" w:rsidRPr="0013409E" w:rsidRDefault="008448F1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>Robert Sullivan</w:t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</w:r>
      <w:r w:rsidR="0065366D">
        <w:rPr>
          <w:sz w:val="20"/>
        </w:rPr>
        <w:tab/>
        <w:t xml:space="preserve">           Fax (508) 949-8029</w:t>
      </w:r>
    </w:p>
    <w:p w14:paraId="027623D6" w14:textId="77777777" w:rsidR="0065366D" w:rsidRDefault="0065366D" w:rsidP="0065366D">
      <w:pPr>
        <w:pStyle w:val="TxBrc5"/>
        <w:spacing w:line="240" w:lineRule="auto"/>
        <w:jc w:val="left"/>
        <w:rPr>
          <w:sz w:val="20"/>
        </w:rPr>
      </w:pPr>
    </w:p>
    <w:p w14:paraId="5910DF02" w14:textId="49B65573" w:rsidR="00ED66F5" w:rsidRDefault="005A76D3" w:rsidP="0065366D">
      <w:pPr>
        <w:pStyle w:val="TxBrc5"/>
        <w:spacing w:line="240" w:lineRule="auto"/>
        <w:jc w:val="left"/>
        <w:rPr>
          <w:sz w:val="20"/>
        </w:rPr>
      </w:pPr>
      <w:r>
        <w:rPr>
          <w:sz w:val="20"/>
        </w:rPr>
        <w:t>George Patrinos</w:t>
      </w:r>
      <w:r w:rsidR="0065366D">
        <w:rPr>
          <w:sz w:val="20"/>
        </w:rPr>
        <w:t>,</w:t>
      </w:r>
      <w:r>
        <w:rPr>
          <w:sz w:val="20"/>
        </w:rPr>
        <w:t xml:space="preserve"> </w:t>
      </w:r>
      <w:r w:rsidR="0065366D">
        <w:rPr>
          <w:i/>
          <w:sz w:val="20"/>
        </w:rPr>
        <w:t>Superintendent</w:t>
      </w:r>
      <w:r w:rsidR="0065366D">
        <w:rPr>
          <w:sz w:val="20"/>
        </w:rPr>
        <w:t xml:space="preserve">                                </w:t>
      </w:r>
      <w:r w:rsidR="004B38D2">
        <w:rPr>
          <w:sz w:val="20"/>
        </w:rPr>
        <w:tab/>
      </w:r>
      <w:r w:rsidR="004B38D2">
        <w:rPr>
          <w:sz w:val="20"/>
        </w:rPr>
        <w:tab/>
      </w:r>
      <w:r w:rsidR="004B38D2">
        <w:rPr>
          <w:sz w:val="20"/>
        </w:rPr>
        <w:tab/>
        <w:t xml:space="preserve">          </w:t>
      </w:r>
      <w:r>
        <w:rPr>
          <w:sz w:val="20"/>
        </w:rPr>
        <w:t xml:space="preserve"> </w:t>
      </w:r>
      <w:hyperlink r:id="rId7" w:history="1">
        <w:r w:rsidR="00ED66F5" w:rsidRPr="00472940">
          <w:rPr>
            <w:rStyle w:val="Hyperlink"/>
            <w:sz w:val="20"/>
          </w:rPr>
          <w:t>sewerwater@dudleyma.gov</w:t>
        </w:r>
      </w:hyperlink>
    </w:p>
    <w:p w14:paraId="22FD7A47" w14:textId="6072E6B8" w:rsidR="00FD02C6" w:rsidRPr="00046864" w:rsidRDefault="00996720" w:rsidP="00046864">
      <w:pPr>
        <w:pStyle w:val="TxBrc5"/>
        <w:spacing w:line="240" w:lineRule="auto"/>
        <w:jc w:val="left"/>
        <w:rPr>
          <w:sz w:val="20"/>
        </w:rPr>
      </w:pPr>
      <w:bookmarkStart w:id="0" w:name="_Hlk509319868"/>
      <w:r>
        <w:rPr>
          <w:sz w:val="20"/>
        </w:rPr>
        <w:t>Jennifer Cournoyer</w:t>
      </w:r>
      <w:r w:rsidR="0065366D">
        <w:rPr>
          <w:sz w:val="20"/>
        </w:rPr>
        <w:t xml:space="preserve">, </w:t>
      </w:r>
      <w:r w:rsidR="0065366D">
        <w:rPr>
          <w:i/>
          <w:sz w:val="20"/>
        </w:rPr>
        <w:t xml:space="preserve">Administrative Assistant                    </w:t>
      </w:r>
      <w:bookmarkEnd w:id="0"/>
      <w:r w:rsidR="0065366D">
        <w:rPr>
          <w:sz w:val="20"/>
        </w:rPr>
        <w:tab/>
      </w:r>
      <w:r w:rsidR="0065366D">
        <w:rPr>
          <w:sz w:val="20"/>
        </w:rPr>
        <w:tab/>
        <w:t xml:space="preserve">            </w:t>
      </w:r>
      <w:hyperlink r:id="rId8" w:history="1">
        <w:r w:rsidRPr="003C2036">
          <w:rPr>
            <w:rStyle w:val="Hyperlink"/>
            <w:sz w:val="20"/>
          </w:rPr>
          <w:t>www.dudleyma.gov</w:t>
        </w:r>
      </w:hyperlink>
    </w:p>
    <w:p w14:paraId="01082EC5" w14:textId="77777777" w:rsidR="003D5802" w:rsidRDefault="003D5802" w:rsidP="00272817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sz w:val="23"/>
          <w:szCs w:val="23"/>
          <w:u w:val="single"/>
        </w:rPr>
      </w:pPr>
    </w:p>
    <w:p w14:paraId="7A7EB9AF" w14:textId="77777777" w:rsidR="00A63398" w:rsidRDefault="00A63398" w:rsidP="00272817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sz w:val="23"/>
          <w:szCs w:val="23"/>
          <w:u w:val="single"/>
        </w:rPr>
      </w:pPr>
    </w:p>
    <w:p w14:paraId="0B70B703" w14:textId="7AF3A8EE" w:rsidR="00A63398" w:rsidRDefault="00A63398" w:rsidP="00272817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sz w:val="23"/>
          <w:szCs w:val="23"/>
          <w:u w:val="single"/>
        </w:rPr>
      </w:pPr>
    </w:p>
    <w:p w14:paraId="70A4AEFD" w14:textId="77777777" w:rsidR="00FF404D" w:rsidRDefault="00FF404D" w:rsidP="00272817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sz w:val="23"/>
          <w:szCs w:val="23"/>
          <w:u w:val="single"/>
        </w:rPr>
      </w:pPr>
    </w:p>
    <w:p w14:paraId="0F5E2208" w14:textId="7F172283" w:rsidR="00FD02C6" w:rsidRDefault="00E54757" w:rsidP="005D292C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sz w:val="23"/>
          <w:szCs w:val="23"/>
          <w:u w:val="single"/>
        </w:rPr>
      </w:pPr>
      <w:r>
        <w:rPr>
          <w:rFonts w:ascii="Georgia" w:hAnsi="Georgia"/>
          <w:sz w:val="23"/>
          <w:szCs w:val="23"/>
          <w:u w:val="single"/>
        </w:rPr>
        <w:t>AGENDA</w:t>
      </w:r>
    </w:p>
    <w:p w14:paraId="3593FFC4" w14:textId="77777777" w:rsidR="00CB6014" w:rsidRPr="00E54757" w:rsidRDefault="00CB6014" w:rsidP="005D292C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</w:rPr>
      </w:pPr>
    </w:p>
    <w:p w14:paraId="1F7E19F6" w14:textId="77777777" w:rsidR="00A63398" w:rsidRDefault="005D292C" w:rsidP="005D292C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</w:rPr>
      </w:pPr>
      <w:r w:rsidRPr="003C431D">
        <w:rPr>
          <w:rFonts w:ascii="Georgia" w:hAnsi="Georgia"/>
        </w:rPr>
        <w:t xml:space="preserve"> </w:t>
      </w:r>
    </w:p>
    <w:p w14:paraId="75F48F22" w14:textId="7E29AA7B" w:rsidR="005D292C" w:rsidRPr="003C431D" w:rsidRDefault="005D292C" w:rsidP="005D292C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u w:val="single"/>
        </w:rPr>
      </w:pPr>
      <w:r w:rsidRPr="003C431D">
        <w:rPr>
          <w:rFonts w:ascii="Georgia" w:hAnsi="Georgia"/>
        </w:rPr>
        <w:t>Board of Water &amp; Sewer Commissioners</w:t>
      </w:r>
    </w:p>
    <w:p w14:paraId="06C486D8" w14:textId="2083BF22" w:rsidR="00544219" w:rsidRDefault="00754775" w:rsidP="007A3872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Wednesday</w:t>
      </w:r>
      <w:r w:rsidR="00D17CF4">
        <w:rPr>
          <w:rFonts w:ascii="Georgia" w:hAnsi="Georgia"/>
          <w:u w:val="single"/>
        </w:rPr>
        <w:t xml:space="preserve"> January 4, 2023,</w:t>
      </w:r>
      <w:r w:rsidR="00B15D5D">
        <w:rPr>
          <w:rFonts w:ascii="Georgia" w:hAnsi="Georgia"/>
          <w:u w:val="single"/>
        </w:rPr>
        <w:t xml:space="preserve"> </w:t>
      </w:r>
      <w:r w:rsidR="00544219">
        <w:rPr>
          <w:rFonts w:ascii="Georgia" w:hAnsi="Georgia"/>
          <w:u w:val="single"/>
        </w:rPr>
        <w:t>at 6:30pm</w:t>
      </w:r>
    </w:p>
    <w:p w14:paraId="6B77567B" w14:textId="18656EFB" w:rsidR="00FD02C6" w:rsidRDefault="00BF581C" w:rsidP="00A00181">
      <w:pPr>
        <w:pStyle w:val="TxBrp11"/>
        <w:tabs>
          <w:tab w:val="left" w:pos="204"/>
        </w:tabs>
        <w:spacing w:line="243" w:lineRule="exact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Room </w:t>
      </w:r>
      <w:r w:rsidR="00C049C1">
        <w:rPr>
          <w:rFonts w:ascii="Georgia" w:hAnsi="Georgia"/>
          <w:u w:val="single"/>
        </w:rPr>
        <w:t>315</w:t>
      </w:r>
      <w:r>
        <w:rPr>
          <w:rFonts w:ascii="Georgia" w:hAnsi="Georgia"/>
          <w:u w:val="single"/>
        </w:rPr>
        <w:t xml:space="preserve"> Town Hall </w:t>
      </w:r>
    </w:p>
    <w:p w14:paraId="42D9AC56" w14:textId="43B6ADC9" w:rsidR="00FD02C6" w:rsidRDefault="00FD02C6" w:rsidP="00AD1F7D">
      <w:pPr>
        <w:pStyle w:val="TxBrp11"/>
        <w:tabs>
          <w:tab w:val="left" w:pos="204"/>
        </w:tabs>
        <w:spacing w:line="243" w:lineRule="exact"/>
        <w:rPr>
          <w:rFonts w:ascii="Georgia" w:hAnsi="Georgia"/>
          <w:u w:val="single"/>
        </w:rPr>
      </w:pPr>
    </w:p>
    <w:p w14:paraId="5235D36E" w14:textId="75FD13E0" w:rsidR="00A63398" w:rsidRDefault="00A63398" w:rsidP="00AD1F7D">
      <w:pPr>
        <w:pStyle w:val="TxBrp11"/>
        <w:tabs>
          <w:tab w:val="left" w:pos="204"/>
        </w:tabs>
        <w:spacing w:line="243" w:lineRule="exact"/>
        <w:rPr>
          <w:rFonts w:ascii="Georgia" w:hAnsi="Georgia"/>
          <w:u w:val="single"/>
        </w:rPr>
      </w:pPr>
    </w:p>
    <w:p w14:paraId="08F06E51" w14:textId="77777777" w:rsidR="00A63398" w:rsidRPr="003C431D" w:rsidRDefault="00A63398" w:rsidP="00AD1F7D">
      <w:pPr>
        <w:pStyle w:val="TxBrp11"/>
        <w:tabs>
          <w:tab w:val="left" w:pos="204"/>
        </w:tabs>
        <w:spacing w:line="243" w:lineRule="exact"/>
        <w:rPr>
          <w:rFonts w:ascii="Georgia" w:hAnsi="Georgia"/>
          <w:u w:val="single"/>
        </w:rPr>
      </w:pPr>
    </w:p>
    <w:p w14:paraId="2B08F805" w14:textId="59ABE1CE" w:rsidR="006F6FDF" w:rsidRPr="00FB16AD" w:rsidRDefault="005D292C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 w:rsidRPr="00FB16AD">
        <w:rPr>
          <w:rFonts w:ascii="Georgia" w:hAnsi="Georgia"/>
          <w:sz w:val="20"/>
          <w:szCs w:val="20"/>
        </w:rPr>
        <w:t xml:space="preserve">Open Meeting </w:t>
      </w:r>
      <w:r w:rsidR="005A76D3" w:rsidRPr="00FB16AD">
        <w:rPr>
          <w:rFonts w:ascii="Georgia" w:hAnsi="Georgia"/>
          <w:sz w:val="20"/>
          <w:szCs w:val="20"/>
        </w:rPr>
        <w:t>6</w:t>
      </w:r>
      <w:r w:rsidR="0051315E" w:rsidRPr="00FB16AD">
        <w:rPr>
          <w:rFonts w:ascii="Georgia" w:hAnsi="Georgia"/>
          <w:sz w:val="20"/>
          <w:szCs w:val="20"/>
        </w:rPr>
        <w:t>:</w:t>
      </w:r>
      <w:r w:rsidR="005A76D3" w:rsidRPr="00FB16AD">
        <w:rPr>
          <w:rFonts w:ascii="Georgia" w:hAnsi="Georgia"/>
          <w:sz w:val="20"/>
          <w:szCs w:val="20"/>
        </w:rPr>
        <w:t>3</w:t>
      </w:r>
      <w:r w:rsidRPr="00FB16AD">
        <w:rPr>
          <w:rFonts w:ascii="Georgia" w:hAnsi="Georgia"/>
          <w:sz w:val="20"/>
          <w:szCs w:val="20"/>
        </w:rPr>
        <w:t>0</w:t>
      </w:r>
      <w:r w:rsidR="0041257C" w:rsidRPr="00FB16AD">
        <w:rPr>
          <w:rFonts w:ascii="Georgia" w:hAnsi="Georgia"/>
          <w:sz w:val="20"/>
          <w:szCs w:val="20"/>
        </w:rPr>
        <w:t xml:space="preserve"> </w:t>
      </w:r>
      <w:r w:rsidRPr="00FB16AD">
        <w:rPr>
          <w:rFonts w:ascii="Georgia" w:hAnsi="Georgia"/>
          <w:sz w:val="20"/>
          <w:szCs w:val="20"/>
        </w:rPr>
        <w:t>pm</w:t>
      </w:r>
    </w:p>
    <w:p w14:paraId="320287A9" w14:textId="6D01C2A0" w:rsidR="00544219" w:rsidRDefault="00544219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 w:rsidRPr="00FB16AD">
        <w:rPr>
          <w:rFonts w:ascii="Georgia" w:hAnsi="Georgia"/>
          <w:sz w:val="20"/>
          <w:szCs w:val="20"/>
        </w:rPr>
        <w:t>Pledge of Allegiance</w:t>
      </w:r>
    </w:p>
    <w:p w14:paraId="7794554E" w14:textId="0BDA5900" w:rsidR="00467BFC" w:rsidRDefault="00467BFC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Accept the minutes from</w:t>
      </w:r>
      <w:r w:rsidR="00D00ED6">
        <w:rPr>
          <w:rFonts w:ascii="Georgia" w:hAnsi="Georgia"/>
          <w:sz w:val="20"/>
          <w:szCs w:val="20"/>
        </w:rPr>
        <w:t xml:space="preserve"> the</w:t>
      </w:r>
      <w:r w:rsidR="00D17CF4">
        <w:rPr>
          <w:rFonts w:ascii="Georgia" w:hAnsi="Georgia"/>
          <w:sz w:val="20"/>
          <w:szCs w:val="20"/>
        </w:rPr>
        <w:t xml:space="preserve"> December 7</w:t>
      </w:r>
      <w:r w:rsidR="00087C7C">
        <w:rPr>
          <w:rFonts w:ascii="Georgia" w:hAnsi="Georgia"/>
          <w:sz w:val="20"/>
          <w:szCs w:val="20"/>
        </w:rPr>
        <w:t>, 2022</w:t>
      </w:r>
      <w:r w:rsidR="005E0C3C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meeting</w:t>
      </w:r>
    </w:p>
    <w:p w14:paraId="694C1A70" w14:textId="06847D48" w:rsidR="00087C7C" w:rsidRDefault="00087C7C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Jay Billings – </w:t>
      </w:r>
      <w:r w:rsidR="003740BE">
        <w:rPr>
          <w:rFonts w:ascii="Georgia" w:hAnsi="Georgia"/>
          <w:sz w:val="20"/>
          <w:szCs w:val="20"/>
        </w:rPr>
        <w:t xml:space="preserve">Aquifer Protection Plan, </w:t>
      </w:r>
      <w:r>
        <w:rPr>
          <w:rFonts w:ascii="Georgia" w:hAnsi="Georgia"/>
          <w:sz w:val="20"/>
          <w:szCs w:val="20"/>
        </w:rPr>
        <w:t>New well source and PFAS investigation</w:t>
      </w:r>
    </w:p>
    <w:p w14:paraId="23C6DB8B" w14:textId="2B529181" w:rsidR="00D17CF4" w:rsidRDefault="00D17CF4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Preliminary map of proposed subdivision Sawmill Rd</w:t>
      </w:r>
    </w:p>
    <w:p w14:paraId="6FF766D0" w14:textId="341E50BE" w:rsidR="00BD1D96" w:rsidRDefault="00BD1D96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Credit Card</w:t>
      </w:r>
    </w:p>
    <w:p w14:paraId="58B16A2F" w14:textId="5E5F9A0D" w:rsidR="00D4432A" w:rsidRDefault="00D4432A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Warrant Article #20 </w:t>
      </w:r>
    </w:p>
    <w:p w14:paraId="14A5C47C" w14:textId="23C142BB" w:rsidR="00862519" w:rsidRDefault="00862519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Webster True-up</w:t>
      </w:r>
    </w:p>
    <w:p w14:paraId="3C198EFB" w14:textId="39A68B2F" w:rsidR="00D17CF4" w:rsidRDefault="00D17CF4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Permits on-line/? Fine for work without a permit (unless emergency)</w:t>
      </w:r>
    </w:p>
    <w:p w14:paraId="1AC22A91" w14:textId="754F83E9" w:rsidR="00204A66" w:rsidRDefault="00204A66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Job Description</w:t>
      </w:r>
      <w:r w:rsidR="00D17CF4">
        <w:rPr>
          <w:rFonts w:ascii="Georgia" w:hAnsi="Georgia"/>
          <w:sz w:val="20"/>
          <w:szCs w:val="20"/>
        </w:rPr>
        <w:t xml:space="preserve"> – Sewer Laborer</w:t>
      </w:r>
    </w:p>
    <w:p w14:paraId="2032D80D" w14:textId="36717AC8" w:rsidR="00D00ED6" w:rsidRDefault="00D00ED6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Budget/Revenue Review</w:t>
      </w:r>
    </w:p>
    <w:p w14:paraId="3A800B8B" w14:textId="589CCDCE" w:rsidR="007B15D3" w:rsidRDefault="007B15D3" w:rsidP="00BC5743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Indirect Costs</w:t>
      </w:r>
      <w:r w:rsidR="00EC0950">
        <w:rPr>
          <w:rFonts w:ascii="Georgia" w:hAnsi="Georgia"/>
          <w:sz w:val="20"/>
          <w:szCs w:val="20"/>
        </w:rPr>
        <w:t>- Town Treasurer/Collector</w:t>
      </w:r>
    </w:p>
    <w:p w14:paraId="6AD6DCD8" w14:textId="175AB054" w:rsidR="008D2334" w:rsidRDefault="008D2334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Superintendent Report</w:t>
      </w:r>
    </w:p>
    <w:p w14:paraId="385DBBBA" w14:textId="3D39BB65" w:rsidR="00686F13" w:rsidRPr="00FB16AD" w:rsidRDefault="00686F13" w:rsidP="006F6FDF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 w:rsidRPr="00FB16AD">
        <w:rPr>
          <w:rFonts w:ascii="Georgia" w:hAnsi="Georgia"/>
          <w:sz w:val="20"/>
          <w:szCs w:val="20"/>
        </w:rPr>
        <w:t>Public/Board Comments</w:t>
      </w:r>
    </w:p>
    <w:p w14:paraId="7C549438" w14:textId="09C7C591" w:rsidR="00BF6012" w:rsidRDefault="00686F13" w:rsidP="00B15D5D">
      <w:pPr>
        <w:pStyle w:val="TxBrp11"/>
        <w:numPr>
          <w:ilvl w:val="0"/>
          <w:numId w:val="2"/>
        </w:numPr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  <w:r w:rsidRPr="00FB16AD">
        <w:rPr>
          <w:rFonts w:ascii="Georgia" w:hAnsi="Georgia"/>
          <w:sz w:val="20"/>
          <w:szCs w:val="20"/>
        </w:rPr>
        <w:t>Adjourn</w:t>
      </w:r>
      <w:r w:rsidR="00AB75D7" w:rsidRPr="00FB16AD">
        <w:rPr>
          <w:rFonts w:ascii="Georgia" w:hAnsi="Georgia"/>
          <w:sz w:val="20"/>
          <w:szCs w:val="20"/>
        </w:rPr>
        <w:t xml:space="preserve"> </w:t>
      </w:r>
    </w:p>
    <w:p w14:paraId="4FF30A77" w14:textId="77777777" w:rsidR="00CB6014" w:rsidRDefault="00CB6014" w:rsidP="00CB6014">
      <w:pPr>
        <w:pStyle w:val="TxBrp11"/>
        <w:tabs>
          <w:tab w:val="left" w:pos="204"/>
        </w:tabs>
        <w:spacing w:line="360" w:lineRule="auto"/>
        <w:ind w:left="2160"/>
        <w:rPr>
          <w:rFonts w:ascii="Georgia" w:hAnsi="Georgia"/>
          <w:sz w:val="20"/>
          <w:szCs w:val="20"/>
        </w:rPr>
      </w:pPr>
    </w:p>
    <w:p w14:paraId="654DFD23" w14:textId="77777777" w:rsidR="00FB16AD" w:rsidRPr="00FB16AD" w:rsidRDefault="00FB16AD" w:rsidP="00FB16AD">
      <w:pPr>
        <w:pStyle w:val="TxBrp11"/>
        <w:tabs>
          <w:tab w:val="left" w:pos="204"/>
        </w:tabs>
        <w:spacing w:line="360" w:lineRule="auto"/>
        <w:ind w:left="2160"/>
        <w:rPr>
          <w:rFonts w:ascii="Georgia" w:hAnsi="Georgia"/>
          <w:sz w:val="20"/>
          <w:szCs w:val="20"/>
        </w:rPr>
      </w:pPr>
    </w:p>
    <w:p w14:paraId="5D5D1B66" w14:textId="6A73BFEB" w:rsidR="00AD1F7D" w:rsidRPr="00FB16AD" w:rsidRDefault="00AD1F7D" w:rsidP="0038365C">
      <w:pPr>
        <w:pStyle w:val="TxBrp11"/>
        <w:tabs>
          <w:tab w:val="left" w:pos="204"/>
        </w:tabs>
        <w:spacing w:line="240" w:lineRule="auto"/>
        <w:rPr>
          <w:i/>
          <w:sz w:val="20"/>
          <w:szCs w:val="20"/>
        </w:rPr>
      </w:pPr>
      <w:r w:rsidRPr="00FB16AD">
        <w:rPr>
          <w:i/>
          <w:sz w:val="20"/>
          <w:szCs w:val="20"/>
        </w:rPr>
        <w:t>Any items discussed but not on the agenda are items not reasonably anticipated as a topic by the chair 48 hours in advance of the meeting.</w:t>
      </w:r>
    </w:p>
    <w:p w14:paraId="5BFC749C" w14:textId="7F127450" w:rsidR="00500ADD" w:rsidRPr="00FB16AD" w:rsidRDefault="00500ADD" w:rsidP="00500ADD">
      <w:pPr>
        <w:pStyle w:val="TxBrp11"/>
        <w:tabs>
          <w:tab w:val="left" w:pos="204"/>
        </w:tabs>
        <w:spacing w:line="360" w:lineRule="auto"/>
        <w:rPr>
          <w:rFonts w:ascii="Georgia" w:hAnsi="Georgia"/>
          <w:sz w:val="20"/>
          <w:szCs w:val="20"/>
        </w:rPr>
      </w:pPr>
    </w:p>
    <w:p w14:paraId="61F36156" w14:textId="27B5F506" w:rsidR="00C81D1D" w:rsidRPr="00FB16AD" w:rsidRDefault="00C81D1D" w:rsidP="00C81D1D">
      <w:pPr>
        <w:pStyle w:val="TxBrp11"/>
        <w:tabs>
          <w:tab w:val="left" w:pos="204"/>
        </w:tabs>
        <w:spacing w:line="240" w:lineRule="auto"/>
        <w:rPr>
          <w:i/>
          <w:sz w:val="20"/>
          <w:szCs w:val="20"/>
        </w:rPr>
      </w:pPr>
    </w:p>
    <w:sectPr w:rsidR="00C81D1D" w:rsidRPr="00FB16AD" w:rsidSect="0017123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B9B"/>
    <w:multiLevelType w:val="multilevel"/>
    <w:tmpl w:val="035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06C83"/>
    <w:multiLevelType w:val="hybridMultilevel"/>
    <w:tmpl w:val="2B7488C4"/>
    <w:lvl w:ilvl="0" w:tplc="E05EF192">
      <w:start w:val="1"/>
      <w:numFmt w:val="upperLetter"/>
      <w:lvlText w:val="%1.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3FC1B3F"/>
    <w:multiLevelType w:val="multilevel"/>
    <w:tmpl w:val="D19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305F4"/>
    <w:multiLevelType w:val="multilevel"/>
    <w:tmpl w:val="0316A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5524D"/>
    <w:multiLevelType w:val="multilevel"/>
    <w:tmpl w:val="302C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751E1"/>
    <w:multiLevelType w:val="hybridMultilevel"/>
    <w:tmpl w:val="D5C8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54F"/>
    <w:multiLevelType w:val="hybridMultilevel"/>
    <w:tmpl w:val="8E3E54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1A2986"/>
    <w:multiLevelType w:val="multilevel"/>
    <w:tmpl w:val="48D44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668323">
    <w:abstractNumId w:val="5"/>
  </w:num>
  <w:num w:numId="2" w16cid:durableId="640811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628805">
    <w:abstractNumId w:val="4"/>
  </w:num>
  <w:num w:numId="4" w16cid:durableId="796878166">
    <w:abstractNumId w:val="2"/>
  </w:num>
  <w:num w:numId="5" w16cid:durableId="1713456794">
    <w:abstractNumId w:val="3"/>
  </w:num>
  <w:num w:numId="6" w16cid:durableId="125703785">
    <w:abstractNumId w:val="0"/>
  </w:num>
  <w:num w:numId="7" w16cid:durableId="1453789348">
    <w:abstractNumId w:val="7"/>
  </w:num>
  <w:num w:numId="8" w16cid:durableId="32139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A6"/>
    <w:rsid w:val="0000032D"/>
    <w:rsid w:val="0000109E"/>
    <w:rsid w:val="00030CD0"/>
    <w:rsid w:val="00046864"/>
    <w:rsid w:val="00057319"/>
    <w:rsid w:val="00087C7C"/>
    <w:rsid w:val="000A49AB"/>
    <w:rsid w:val="000A639C"/>
    <w:rsid w:val="000B6FE8"/>
    <w:rsid w:val="000D543B"/>
    <w:rsid w:val="00124A1D"/>
    <w:rsid w:val="001266A3"/>
    <w:rsid w:val="0013409E"/>
    <w:rsid w:val="001453B6"/>
    <w:rsid w:val="001479E6"/>
    <w:rsid w:val="0017123B"/>
    <w:rsid w:val="00186953"/>
    <w:rsid w:val="00186A28"/>
    <w:rsid w:val="001A0322"/>
    <w:rsid w:val="001C2107"/>
    <w:rsid w:val="001F30D8"/>
    <w:rsid w:val="001F3D42"/>
    <w:rsid w:val="002025E2"/>
    <w:rsid w:val="00204A66"/>
    <w:rsid w:val="00225230"/>
    <w:rsid w:val="002273D3"/>
    <w:rsid w:val="0022781E"/>
    <w:rsid w:val="00227D38"/>
    <w:rsid w:val="0023472F"/>
    <w:rsid w:val="00237EE2"/>
    <w:rsid w:val="00245127"/>
    <w:rsid w:val="00267FBD"/>
    <w:rsid w:val="00272817"/>
    <w:rsid w:val="00287029"/>
    <w:rsid w:val="00290CA6"/>
    <w:rsid w:val="002A0E4D"/>
    <w:rsid w:val="002C28E8"/>
    <w:rsid w:val="002C4710"/>
    <w:rsid w:val="002C677B"/>
    <w:rsid w:val="002C742D"/>
    <w:rsid w:val="002D6646"/>
    <w:rsid w:val="002D67BD"/>
    <w:rsid w:val="002F08DD"/>
    <w:rsid w:val="00301D52"/>
    <w:rsid w:val="0030273E"/>
    <w:rsid w:val="003138B7"/>
    <w:rsid w:val="00321FC8"/>
    <w:rsid w:val="00323DDA"/>
    <w:rsid w:val="00330CC8"/>
    <w:rsid w:val="00340E7C"/>
    <w:rsid w:val="0035521E"/>
    <w:rsid w:val="003571A6"/>
    <w:rsid w:val="00372585"/>
    <w:rsid w:val="003740BE"/>
    <w:rsid w:val="00377978"/>
    <w:rsid w:val="003827F4"/>
    <w:rsid w:val="00383158"/>
    <w:rsid w:val="0038365C"/>
    <w:rsid w:val="003875D0"/>
    <w:rsid w:val="00393598"/>
    <w:rsid w:val="003A7BF3"/>
    <w:rsid w:val="003B220A"/>
    <w:rsid w:val="003C1B14"/>
    <w:rsid w:val="003C431D"/>
    <w:rsid w:val="003D5802"/>
    <w:rsid w:val="00411B07"/>
    <w:rsid w:val="0041257C"/>
    <w:rsid w:val="00415224"/>
    <w:rsid w:val="004229ED"/>
    <w:rsid w:val="0042379D"/>
    <w:rsid w:val="00424A0C"/>
    <w:rsid w:val="004259E0"/>
    <w:rsid w:val="00427869"/>
    <w:rsid w:val="004410C0"/>
    <w:rsid w:val="004600D5"/>
    <w:rsid w:val="00462A77"/>
    <w:rsid w:val="00467BFC"/>
    <w:rsid w:val="00472B90"/>
    <w:rsid w:val="00481BDA"/>
    <w:rsid w:val="004B38D2"/>
    <w:rsid w:val="004F6E9C"/>
    <w:rsid w:val="00500ADD"/>
    <w:rsid w:val="00510045"/>
    <w:rsid w:val="0051315E"/>
    <w:rsid w:val="00515310"/>
    <w:rsid w:val="00523CAD"/>
    <w:rsid w:val="005314BB"/>
    <w:rsid w:val="00544219"/>
    <w:rsid w:val="0054605C"/>
    <w:rsid w:val="00553958"/>
    <w:rsid w:val="00565BD5"/>
    <w:rsid w:val="005660B7"/>
    <w:rsid w:val="00577BBD"/>
    <w:rsid w:val="005822D4"/>
    <w:rsid w:val="00584BA4"/>
    <w:rsid w:val="00586567"/>
    <w:rsid w:val="00592B4F"/>
    <w:rsid w:val="005A76D3"/>
    <w:rsid w:val="005B683B"/>
    <w:rsid w:val="005C61EB"/>
    <w:rsid w:val="005D292C"/>
    <w:rsid w:val="005E093B"/>
    <w:rsid w:val="005E0C3C"/>
    <w:rsid w:val="005E2A1E"/>
    <w:rsid w:val="005E4A7B"/>
    <w:rsid w:val="005F15BF"/>
    <w:rsid w:val="00602234"/>
    <w:rsid w:val="00623B87"/>
    <w:rsid w:val="00631AC5"/>
    <w:rsid w:val="00632720"/>
    <w:rsid w:val="006374DD"/>
    <w:rsid w:val="0065366D"/>
    <w:rsid w:val="0066551B"/>
    <w:rsid w:val="006828E8"/>
    <w:rsid w:val="00686F13"/>
    <w:rsid w:val="0068701B"/>
    <w:rsid w:val="00696A5C"/>
    <w:rsid w:val="006B1F9B"/>
    <w:rsid w:val="006C0E1F"/>
    <w:rsid w:val="006C31E3"/>
    <w:rsid w:val="006D0EC9"/>
    <w:rsid w:val="006D5103"/>
    <w:rsid w:val="006F0590"/>
    <w:rsid w:val="006F6FDF"/>
    <w:rsid w:val="007059B7"/>
    <w:rsid w:val="007175C5"/>
    <w:rsid w:val="007204E2"/>
    <w:rsid w:val="00722C56"/>
    <w:rsid w:val="00733D22"/>
    <w:rsid w:val="0073676C"/>
    <w:rsid w:val="00740B73"/>
    <w:rsid w:val="00741A7F"/>
    <w:rsid w:val="00746900"/>
    <w:rsid w:val="00753894"/>
    <w:rsid w:val="00754775"/>
    <w:rsid w:val="00771985"/>
    <w:rsid w:val="00772CC3"/>
    <w:rsid w:val="007828F7"/>
    <w:rsid w:val="00785B8E"/>
    <w:rsid w:val="00796908"/>
    <w:rsid w:val="007A3872"/>
    <w:rsid w:val="007A5A99"/>
    <w:rsid w:val="007B15D3"/>
    <w:rsid w:val="007D1DF7"/>
    <w:rsid w:val="007D3B80"/>
    <w:rsid w:val="007F7994"/>
    <w:rsid w:val="008073F8"/>
    <w:rsid w:val="0082533D"/>
    <w:rsid w:val="00834CD4"/>
    <w:rsid w:val="008375C9"/>
    <w:rsid w:val="00837D3C"/>
    <w:rsid w:val="008448F1"/>
    <w:rsid w:val="00860B16"/>
    <w:rsid w:val="00862519"/>
    <w:rsid w:val="0087059A"/>
    <w:rsid w:val="00887EF6"/>
    <w:rsid w:val="00893341"/>
    <w:rsid w:val="008A69B3"/>
    <w:rsid w:val="008D2334"/>
    <w:rsid w:val="008D7564"/>
    <w:rsid w:val="008E03D6"/>
    <w:rsid w:val="008E1B63"/>
    <w:rsid w:val="008E79C0"/>
    <w:rsid w:val="008F1EDE"/>
    <w:rsid w:val="00912A73"/>
    <w:rsid w:val="00925F86"/>
    <w:rsid w:val="009415E0"/>
    <w:rsid w:val="009503DA"/>
    <w:rsid w:val="00951BD2"/>
    <w:rsid w:val="0095573F"/>
    <w:rsid w:val="00955AD7"/>
    <w:rsid w:val="00957B20"/>
    <w:rsid w:val="00961189"/>
    <w:rsid w:val="00965B58"/>
    <w:rsid w:val="00970984"/>
    <w:rsid w:val="0097464B"/>
    <w:rsid w:val="0098667B"/>
    <w:rsid w:val="00996720"/>
    <w:rsid w:val="009B2286"/>
    <w:rsid w:val="00A00181"/>
    <w:rsid w:val="00A15C8E"/>
    <w:rsid w:val="00A26A62"/>
    <w:rsid w:val="00A43CA7"/>
    <w:rsid w:val="00A63398"/>
    <w:rsid w:val="00AB75D7"/>
    <w:rsid w:val="00AC0778"/>
    <w:rsid w:val="00AD1F7D"/>
    <w:rsid w:val="00AE68F1"/>
    <w:rsid w:val="00B11C32"/>
    <w:rsid w:val="00B15D5D"/>
    <w:rsid w:val="00B4127D"/>
    <w:rsid w:val="00B45ACD"/>
    <w:rsid w:val="00B46744"/>
    <w:rsid w:val="00B56AD9"/>
    <w:rsid w:val="00B57119"/>
    <w:rsid w:val="00B62D76"/>
    <w:rsid w:val="00B63AF4"/>
    <w:rsid w:val="00B845E3"/>
    <w:rsid w:val="00BC3312"/>
    <w:rsid w:val="00BC5743"/>
    <w:rsid w:val="00BC6EE8"/>
    <w:rsid w:val="00BD1D96"/>
    <w:rsid w:val="00BD39FE"/>
    <w:rsid w:val="00BD6B46"/>
    <w:rsid w:val="00BE4DE1"/>
    <w:rsid w:val="00BF40AC"/>
    <w:rsid w:val="00BF487A"/>
    <w:rsid w:val="00BF581C"/>
    <w:rsid w:val="00BF6012"/>
    <w:rsid w:val="00C008AD"/>
    <w:rsid w:val="00C00DB9"/>
    <w:rsid w:val="00C049C1"/>
    <w:rsid w:val="00C1782B"/>
    <w:rsid w:val="00C30535"/>
    <w:rsid w:val="00C30828"/>
    <w:rsid w:val="00C41F52"/>
    <w:rsid w:val="00C432BC"/>
    <w:rsid w:val="00C768CC"/>
    <w:rsid w:val="00C81D1D"/>
    <w:rsid w:val="00C85554"/>
    <w:rsid w:val="00C91274"/>
    <w:rsid w:val="00C93A0E"/>
    <w:rsid w:val="00CB59EA"/>
    <w:rsid w:val="00CB6014"/>
    <w:rsid w:val="00CD6EC4"/>
    <w:rsid w:val="00D00ED6"/>
    <w:rsid w:val="00D17CF4"/>
    <w:rsid w:val="00D23376"/>
    <w:rsid w:val="00D2459B"/>
    <w:rsid w:val="00D27152"/>
    <w:rsid w:val="00D43234"/>
    <w:rsid w:val="00D4432A"/>
    <w:rsid w:val="00D51E58"/>
    <w:rsid w:val="00D675E4"/>
    <w:rsid w:val="00D67C6C"/>
    <w:rsid w:val="00D73FBF"/>
    <w:rsid w:val="00D969D9"/>
    <w:rsid w:val="00DA50C1"/>
    <w:rsid w:val="00DB1049"/>
    <w:rsid w:val="00DB6213"/>
    <w:rsid w:val="00DF1F4B"/>
    <w:rsid w:val="00DF2C66"/>
    <w:rsid w:val="00E25A8B"/>
    <w:rsid w:val="00E352C7"/>
    <w:rsid w:val="00E41620"/>
    <w:rsid w:val="00E54757"/>
    <w:rsid w:val="00E62B6B"/>
    <w:rsid w:val="00E94CA0"/>
    <w:rsid w:val="00EA6AE4"/>
    <w:rsid w:val="00EA6BBE"/>
    <w:rsid w:val="00EC0950"/>
    <w:rsid w:val="00EC4930"/>
    <w:rsid w:val="00ED66F5"/>
    <w:rsid w:val="00EE05AD"/>
    <w:rsid w:val="00EE74C2"/>
    <w:rsid w:val="00F01789"/>
    <w:rsid w:val="00F05634"/>
    <w:rsid w:val="00F20B6F"/>
    <w:rsid w:val="00F24203"/>
    <w:rsid w:val="00F35E02"/>
    <w:rsid w:val="00F57516"/>
    <w:rsid w:val="00F81E1E"/>
    <w:rsid w:val="00FB16AD"/>
    <w:rsid w:val="00FB6AF3"/>
    <w:rsid w:val="00FB76CA"/>
    <w:rsid w:val="00FD001F"/>
    <w:rsid w:val="00FD02C6"/>
    <w:rsid w:val="00FD22D5"/>
    <w:rsid w:val="00FE0674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4E30"/>
  <w15:docId w15:val="{E20C5AE3-1EF2-4EC1-9596-FF5D6F6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A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90CA6"/>
    <w:rPr>
      <w:color w:val="0000FF"/>
      <w:u w:val="single"/>
    </w:rPr>
  </w:style>
  <w:style w:type="paragraph" w:customStyle="1" w:styleId="TxBrt1">
    <w:name w:val="TxBr_t1"/>
    <w:basedOn w:val="Normal"/>
    <w:rsid w:val="00290CA6"/>
    <w:pPr>
      <w:widowControl w:val="0"/>
      <w:spacing w:line="240" w:lineRule="atLeast"/>
    </w:pPr>
    <w:rPr>
      <w:sz w:val="24"/>
    </w:rPr>
  </w:style>
  <w:style w:type="paragraph" w:customStyle="1" w:styleId="TxBrc4">
    <w:name w:val="TxBr_c4"/>
    <w:basedOn w:val="Normal"/>
    <w:rsid w:val="00290CA6"/>
    <w:pPr>
      <w:widowControl w:val="0"/>
      <w:spacing w:line="240" w:lineRule="atLeast"/>
      <w:jc w:val="center"/>
    </w:pPr>
    <w:rPr>
      <w:sz w:val="24"/>
    </w:rPr>
  </w:style>
  <w:style w:type="paragraph" w:customStyle="1" w:styleId="TxBrc5">
    <w:name w:val="TxBr_c5"/>
    <w:basedOn w:val="Normal"/>
    <w:rsid w:val="00290CA6"/>
    <w:pPr>
      <w:widowControl w:val="0"/>
      <w:spacing w:line="240" w:lineRule="atLeast"/>
      <w:jc w:val="center"/>
    </w:pPr>
    <w:rPr>
      <w:sz w:val="24"/>
    </w:rPr>
  </w:style>
  <w:style w:type="paragraph" w:styleId="BodyText">
    <w:name w:val="Body Text"/>
    <w:basedOn w:val="Normal"/>
    <w:link w:val="BodyTextChar"/>
    <w:semiHidden/>
    <w:rsid w:val="00290CA6"/>
    <w:pPr>
      <w:tabs>
        <w:tab w:val="left" w:pos="702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90CA6"/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74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09E"/>
    <w:rPr>
      <w:color w:val="808080"/>
      <w:shd w:val="clear" w:color="auto" w:fill="E6E6E6"/>
    </w:rPr>
  </w:style>
  <w:style w:type="paragraph" w:customStyle="1" w:styleId="TxBrp11">
    <w:name w:val="TxBr_p11"/>
    <w:basedOn w:val="Normal"/>
    <w:rsid w:val="00DB6213"/>
    <w:pPr>
      <w:widowControl w:val="0"/>
      <w:autoSpaceDE w:val="0"/>
      <w:autoSpaceDN w:val="0"/>
      <w:spacing w:line="243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3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544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ley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werwater@dudley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B9F3.E9D072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 RESOURCES</dc:creator>
  <cp:lastModifiedBy>SewerWater</cp:lastModifiedBy>
  <cp:revision>7</cp:revision>
  <cp:lastPrinted>2022-09-15T11:53:00Z</cp:lastPrinted>
  <dcterms:created xsi:type="dcterms:W3CDTF">2022-12-14T14:36:00Z</dcterms:created>
  <dcterms:modified xsi:type="dcterms:W3CDTF">2022-12-28T14:22:00Z</dcterms:modified>
</cp:coreProperties>
</file>